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4A3" w:rsidRDefault="00F454A3">
      <w:pPr>
        <w:jc w:val="center"/>
        <w:rPr>
          <w:rFonts w:ascii="Verdana" w:hAnsi="Verdana"/>
          <w:sz w:val="52"/>
          <w:lang w:val="es-MX"/>
        </w:rPr>
      </w:pPr>
      <w:r>
        <w:rPr>
          <w:rFonts w:ascii="Verdana" w:hAnsi="Verdana"/>
          <w:sz w:val="52"/>
          <w:lang w:val="es-MX"/>
        </w:rPr>
        <w:t>CONTENIDO DE LA</w:t>
      </w:r>
    </w:p>
    <w:p w:rsidR="00F454A3" w:rsidRDefault="00F454A3">
      <w:pPr>
        <w:jc w:val="center"/>
        <w:rPr>
          <w:rFonts w:ascii="Verdana" w:hAnsi="Verdana"/>
          <w:sz w:val="52"/>
          <w:lang w:val="es-MX"/>
        </w:rPr>
      </w:pPr>
      <w:r>
        <w:rPr>
          <w:rFonts w:ascii="Verdana" w:hAnsi="Verdana"/>
          <w:sz w:val="52"/>
          <w:lang w:val="es-MX"/>
        </w:rPr>
        <w:t>PROPUESTA ECONÓMICA</w:t>
      </w:r>
    </w:p>
    <w:p w:rsidR="00F454A3" w:rsidRDefault="00F454A3">
      <w:pPr>
        <w:jc w:val="both"/>
        <w:rPr>
          <w:rFonts w:ascii="Verdana" w:hAnsi="Verdana"/>
          <w:b/>
          <w:sz w:val="22"/>
          <w:lang w:val="es-MX"/>
        </w:rPr>
      </w:pPr>
      <w:r>
        <w:rPr>
          <w:rFonts w:ascii="Verdana" w:hAnsi="Verdana"/>
          <w:b/>
          <w:sz w:val="22"/>
          <w:lang w:val="es-MX"/>
        </w:rPr>
        <w:t>De conf</w:t>
      </w:r>
      <w:r w:rsidR="00662BE9">
        <w:rPr>
          <w:rFonts w:ascii="Verdana" w:hAnsi="Verdana"/>
          <w:b/>
          <w:sz w:val="22"/>
          <w:lang w:val="es-MX"/>
        </w:rPr>
        <w:t>ormidad con lo establecido en el numeral</w:t>
      </w:r>
      <w:r>
        <w:rPr>
          <w:rFonts w:ascii="Verdana" w:hAnsi="Verdana"/>
          <w:b/>
          <w:sz w:val="22"/>
          <w:lang w:val="es-MX"/>
        </w:rPr>
        <w:t xml:space="preserve"> 3.3</w:t>
      </w:r>
      <w:r w:rsidR="00662BE9">
        <w:rPr>
          <w:rFonts w:ascii="Verdana" w:hAnsi="Verdana"/>
          <w:b/>
          <w:sz w:val="22"/>
          <w:lang w:val="es-MX"/>
        </w:rPr>
        <w:t xml:space="preserve"> de las BASES</w:t>
      </w:r>
      <w:r>
        <w:rPr>
          <w:rFonts w:ascii="Verdana" w:hAnsi="Verdana"/>
          <w:b/>
          <w:sz w:val="22"/>
          <w:lang w:val="es-MX"/>
        </w:rPr>
        <w:t xml:space="preserve"> que rigen la presente licitación</w:t>
      </w:r>
      <w:r w:rsidR="00662BE9">
        <w:rPr>
          <w:rFonts w:ascii="Verdana" w:hAnsi="Verdana"/>
          <w:b/>
          <w:sz w:val="22"/>
          <w:lang w:val="es-MX"/>
        </w:rPr>
        <w:t>,</w:t>
      </w:r>
      <w:r>
        <w:rPr>
          <w:rFonts w:ascii="Verdana" w:hAnsi="Verdana"/>
          <w:b/>
          <w:sz w:val="22"/>
          <w:lang w:val="es-MX"/>
        </w:rPr>
        <w:t xml:space="preserve"> la propuesta se integrará con los documentos que enseguida se enumeran, la falta de alguno de ellos</w:t>
      </w:r>
      <w:r w:rsidR="00DD58E1">
        <w:rPr>
          <w:rFonts w:ascii="Verdana" w:hAnsi="Verdana"/>
          <w:b/>
          <w:sz w:val="22"/>
          <w:lang w:val="es-MX"/>
        </w:rPr>
        <w:t>,</w:t>
      </w:r>
      <w:r>
        <w:rPr>
          <w:rFonts w:ascii="Verdana" w:hAnsi="Verdana"/>
          <w:b/>
          <w:sz w:val="22"/>
          <w:lang w:val="es-MX"/>
        </w:rPr>
        <w:t xml:space="preserve"> cuando estén mal elaborados o incompletos, siempre que no se requiera un análisis detallado, ocasionará que la propuesta sea rechazada.</w:t>
      </w:r>
    </w:p>
    <w:p w:rsidR="00F454A3" w:rsidRPr="005156B6" w:rsidRDefault="00225A6D">
      <w:pPr>
        <w:jc w:val="both"/>
        <w:rPr>
          <w:rFonts w:ascii="Verdana" w:hAnsi="Verdana"/>
          <w:sz w:val="18"/>
          <w:lang w:val="es-ES_tradnl"/>
        </w:rPr>
      </w:pPr>
      <w:r w:rsidRPr="00225A6D">
        <w:rPr>
          <w:rFonts w:ascii="Verdana" w:hAnsi="Verdana"/>
          <w:b/>
          <w:noProof/>
          <w:sz w:val="22"/>
          <w:lang w:val="es-MX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0;text-align:left;margin-left:3.6pt;margin-top:496.4pt;width:462.8pt;height:.9pt;flip:x y;z-index:251659264" o:connectortype="straight"/>
        </w:pic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10"/>
        <w:gridCol w:w="985"/>
        <w:gridCol w:w="7076"/>
        <w:gridCol w:w="160"/>
        <w:gridCol w:w="567"/>
        <w:gridCol w:w="260"/>
      </w:tblGrid>
      <w:tr w:rsidR="00F454A3" w:rsidTr="009F26F1">
        <w:trPr>
          <w:jc w:val="center"/>
        </w:trPr>
        <w:tc>
          <w:tcPr>
            <w:tcW w:w="210" w:type="dxa"/>
            <w:tcBorders>
              <w:top w:val="single" w:sz="12" w:space="0" w:color="auto"/>
              <w:left w:val="single" w:sz="12" w:space="0" w:color="auto"/>
            </w:tcBorders>
          </w:tcPr>
          <w:p w:rsidR="00F454A3" w:rsidRDefault="00F454A3">
            <w:pPr>
              <w:jc w:val="center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985" w:type="dxa"/>
            <w:tcBorders>
              <w:top w:val="single" w:sz="12" w:space="0" w:color="auto"/>
            </w:tcBorders>
          </w:tcPr>
          <w:p w:rsidR="00F454A3" w:rsidRDefault="00F454A3">
            <w:pPr>
              <w:jc w:val="center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7076" w:type="dxa"/>
            <w:tcBorders>
              <w:top w:val="single" w:sz="12" w:space="0" w:color="auto"/>
            </w:tcBorders>
          </w:tcPr>
          <w:p w:rsidR="00F454A3" w:rsidRDefault="00F454A3">
            <w:pPr>
              <w:jc w:val="both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</w:tcPr>
          <w:p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  <w:tc>
          <w:tcPr>
            <w:tcW w:w="260" w:type="dxa"/>
            <w:tcBorders>
              <w:top w:val="single" w:sz="12" w:space="0" w:color="auto"/>
              <w:right w:val="single" w:sz="12" w:space="0" w:color="auto"/>
            </w:tcBorders>
          </w:tcPr>
          <w:p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</w:tr>
      <w:tr w:rsidR="00F454A3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F07D4">
              <w:rPr>
                <w:rFonts w:ascii="Verdana" w:hAnsi="Verdana"/>
                <w:b/>
                <w:sz w:val="22"/>
                <w:lang w:val="es-MX"/>
              </w:rPr>
              <w:t>0</w:t>
            </w:r>
            <w:r>
              <w:rPr>
                <w:rFonts w:ascii="Verdana" w:hAnsi="Verdana"/>
                <w:b/>
                <w:sz w:val="22"/>
                <w:lang w:val="es-MX"/>
              </w:rPr>
              <w:t>1</w:t>
            </w:r>
          </w:p>
        </w:tc>
        <w:tc>
          <w:tcPr>
            <w:tcW w:w="7076" w:type="dxa"/>
          </w:tcPr>
          <w:p w:rsidR="00F454A3" w:rsidRDefault="009E1AF2" w:rsidP="00614325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sz w:val="22"/>
                <w:lang w:val="es-MX"/>
              </w:rPr>
              <w:t xml:space="preserve">CATÁLOGO DE CONCEPTOS </w:t>
            </w:r>
          </w:p>
        </w:tc>
        <w:tc>
          <w:tcPr>
            <w:tcW w:w="160" w:type="dxa"/>
          </w:tcPr>
          <w:p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454A3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:rsidR="00F454A3" w:rsidRDefault="00F454A3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F454A3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F07D4">
              <w:rPr>
                <w:rFonts w:ascii="Verdana" w:hAnsi="Verdana"/>
                <w:b/>
                <w:sz w:val="22"/>
                <w:lang w:val="es-MX"/>
              </w:rPr>
              <w:t>0</w:t>
            </w:r>
            <w:r>
              <w:rPr>
                <w:rFonts w:ascii="Verdana" w:hAnsi="Verdana"/>
                <w:b/>
                <w:sz w:val="22"/>
                <w:lang w:val="es-MX"/>
              </w:rPr>
              <w:t>2</w:t>
            </w:r>
          </w:p>
        </w:tc>
        <w:tc>
          <w:tcPr>
            <w:tcW w:w="7076" w:type="dxa"/>
          </w:tcPr>
          <w:p w:rsidR="00F454A3" w:rsidRDefault="00F454A3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CARTA COMPROMISO-PROPOSICIÓN</w:t>
            </w:r>
          </w:p>
        </w:tc>
        <w:tc>
          <w:tcPr>
            <w:tcW w:w="160" w:type="dxa"/>
          </w:tcPr>
          <w:p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454A3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:rsidR="00F454A3" w:rsidRDefault="00F454A3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9E1AF2" w:rsidRDefault="009E1AF2" w:rsidP="00F3440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F07D4">
              <w:rPr>
                <w:rFonts w:ascii="Verdana" w:hAnsi="Verdana"/>
                <w:b/>
                <w:sz w:val="22"/>
                <w:lang w:val="es-MX"/>
              </w:rPr>
              <w:t>0</w:t>
            </w:r>
            <w:r>
              <w:rPr>
                <w:rFonts w:ascii="Verdana" w:hAnsi="Verdana"/>
                <w:b/>
                <w:sz w:val="22"/>
                <w:lang w:val="es-MX"/>
              </w:rPr>
              <w:t>3</w:t>
            </w:r>
          </w:p>
        </w:tc>
        <w:tc>
          <w:tcPr>
            <w:tcW w:w="7076" w:type="dxa"/>
          </w:tcPr>
          <w:p w:rsidR="009E1AF2" w:rsidRPr="009E1AF2" w:rsidRDefault="009E1AF2" w:rsidP="009E1AF2">
            <w:pPr>
              <w:jc w:val="both"/>
              <w:rPr>
                <w:rFonts w:ascii="Verdana" w:hAnsi="Verdana"/>
                <w:b/>
                <w:iCs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iCs/>
                <w:sz w:val="22"/>
                <w:lang w:val="es-ES_tradnl"/>
              </w:rPr>
              <w:t>CÁLCULO DEL FACTOR DEL SALARIO REAL</w:t>
            </w:r>
          </w:p>
        </w:tc>
        <w:tc>
          <w:tcPr>
            <w:tcW w:w="160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F07D4">
              <w:rPr>
                <w:rFonts w:ascii="Verdana" w:hAnsi="Verdana"/>
                <w:b/>
                <w:sz w:val="22"/>
                <w:lang w:val="es-MX"/>
              </w:rPr>
              <w:t>0</w:t>
            </w:r>
            <w:r>
              <w:rPr>
                <w:rFonts w:ascii="Verdana" w:hAnsi="Verdana"/>
                <w:b/>
                <w:sz w:val="22"/>
                <w:lang w:val="es-MX"/>
              </w:rPr>
              <w:t>4</w:t>
            </w:r>
          </w:p>
        </w:tc>
        <w:tc>
          <w:tcPr>
            <w:tcW w:w="7076" w:type="dxa"/>
          </w:tcPr>
          <w:p w:rsidR="009E1AF2" w:rsidRDefault="00F34402" w:rsidP="0094017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bCs/>
                <w:sz w:val="22"/>
                <w:lang w:val="es-MX"/>
              </w:rPr>
              <w:t xml:space="preserve">PROGRAMA DE MONTOS DE UTILIZACIÓN DE </w:t>
            </w:r>
            <w:r w:rsidR="00940171">
              <w:rPr>
                <w:rFonts w:ascii="Verdana" w:hAnsi="Verdana"/>
                <w:b/>
                <w:bCs/>
                <w:sz w:val="22"/>
                <w:lang w:val="es-ES_tradnl"/>
              </w:rPr>
              <w:t>MAQUINARIA Y EQUIPO DE CONSTRUCCIÓN</w:t>
            </w:r>
          </w:p>
        </w:tc>
        <w:tc>
          <w:tcPr>
            <w:tcW w:w="160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F07D4">
              <w:rPr>
                <w:rFonts w:ascii="Verdana" w:hAnsi="Verdana"/>
                <w:b/>
                <w:sz w:val="22"/>
                <w:lang w:val="es-MX"/>
              </w:rPr>
              <w:t>0</w:t>
            </w:r>
            <w:r>
              <w:rPr>
                <w:rFonts w:ascii="Verdana" w:hAnsi="Verdana"/>
                <w:b/>
                <w:sz w:val="22"/>
                <w:lang w:val="es-MX"/>
              </w:rPr>
              <w:t>5a</w:t>
            </w:r>
          </w:p>
        </w:tc>
        <w:tc>
          <w:tcPr>
            <w:tcW w:w="7076" w:type="dxa"/>
          </w:tcPr>
          <w:p w:rsidR="009E1AF2" w:rsidRDefault="009E1AF2" w:rsidP="0094017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ES_tradnl"/>
              </w:rPr>
              <w:t xml:space="preserve">PROGRAMA DE </w:t>
            </w:r>
            <w:r w:rsidR="006754C2">
              <w:rPr>
                <w:rFonts w:ascii="Verdana" w:hAnsi="Verdana"/>
                <w:b/>
                <w:bCs/>
                <w:sz w:val="22"/>
                <w:lang w:val="es-ES_tradnl"/>
              </w:rPr>
              <w:t xml:space="preserve">MONTOS DE UTILIZACIÓN DE </w:t>
            </w:r>
            <w:r w:rsidR="00940171">
              <w:rPr>
                <w:rFonts w:ascii="Verdana" w:hAnsi="Verdana"/>
                <w:b/>
                <w:bCs/>
                <w:sz w:val="22"/>
                <w:lang w:val="es-MX"/>
              </w:rPr>
              <w:t>PERSONAL OBRERO, TÉCNICO Y ADMINISTRATIVO DE CAMPO</w:t>
            </w:r>
          </w:p>
        </w:tc>
        <w:tc>
          <w:tcPr>
            <w:tcW w:w="160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F07D4">
              <w:rPr>
                <w:rFonts w:ascii="Verdana" w:hAnsi="Verdana"/>
                <w:b/>
                <w:sz w:val="22"/>
                <w:lang w:val="es-MX"/>
              </w:rPr>
              <w:t>0</w:t>
            </w:r>
            <w:r>
              <w:rPr>
                <w:rFonts w:ascii="Verdana" w:hAnsi="Verdana"/>
                <w:b/>
                <w:sz w:val="22"/>
                <w:lang w:val="es-MX"/>
              </w:rPr>
              <w:t>5b</w:t>
            </w:r>
          </w:p>
        </w:tc>
        <w:tc>
          <w:tcPr>
            <w:tcW w:w="7076" w:type="dxa"/>
          </w:tcPr>
          <w:p w:rsidR="009E1AF2" w:rsidRDefault="009E1AF2" w:rsidP="006754C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ES_tradnl"/>
              </w:rPr>
              <w:t xml:space="preserve">PROGRAMA DE </w:t>
            </w:r>
            <w:r w:rsidR="006754C2">
              <w:rPr>
                <w:rFonts w:ascii="Verdana" w:hAnsi="Verdana"/>
                <w:b/>
                <w:bCs/>
                <w:sz w:val="22"/>
                <w:lang w:val="es-ES_tradnl"/>
              </w:rPr>
              <w:t>MONTOS DE UTILIZACIÓN DE PERSONAL TÉCNICO Y ADMINISTRATIVO DE OFICINA CENTRAL</w:t>
            </w:r>
          </w:p>
        </w:tc>
        <w:tc>
          <w:tcPr>
            <w:tcW w:w="160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34402" w:rsidTr="00521F5B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F34402" w:rsidRPr="00940171" w:rsidRDefault="00F34402" w:rsidP="00540DFD">
            <w:pPr>
              <w:jc w:val="center"/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985" w:type="dxa"/>
          </w:tcPr>
          <w:p w:rsidR="00F34402" w:rsidRDefault="00F34402" w:rsidP="00540D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</w:tcPr>
          <w:p w:rsidR="00F34402" w:rsidRDefault="00F34402" w:rsidP="00540DFD">
            <w:pPr>
              <w:jc w:val="both"/>
              <w:rPr>
                <w:rFonts w:ascii="Verdana" w:hAnsi="Verdana"/>
                <w:b/>
                <w:bCs/>
                <w:sz w:val="22"/>
                <w:lang w:val="es-ES_tradnl"/>
              </w:rPr>
            </w:pPr>
          </w:p>
        </w:tc>
        <w:tc>
          <w:tcPr>
            <w:tcW w:w="987" w:type="dxa"/>
            <w:gridSpan w:val="3"/>
            <w:tcBorders>
              <w:right w:val="single" w:sz="12" w:space="0" w:color="auto"/>
            </w:tcBorders>
          </w:tcPr>
          <w:p w:rsidR="00F34402" w:rsidRDefault="00F34402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34402" w:rsidTr="00540DFD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F34402" w:rsidRDefault="00F34402" w:rsidP="00540D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F34402" w:rsidRDefault="00F34402" w:rsidP="00540D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E-06</w:t>
            </w:r>
          </w:p>
        </w:tc>
        <w:tc>
          <w:tcPr>
            <w:tcW w:w="7076" w:type="dxa"/>
          </w:tcPr>
          <w:p w:rsidR="00F34402" w:rsidRPr="009E1AF2" w:rsidRDefault="00F34402" w:rsidP="00540DFD">
            <w:pPr>
              <w:jc w:val="both"/>
              <w:rPr>
                <w:rFonts w:ascii="Verdana" w:hAnsi="Verdana"/>
                <w:b/>
                <w:bCs/>
                <w:sz w:val="22"/>
                <w:lang w:val="es-ES_tradnl"/>
              </w:rPr>
            </w:pPr>
            <w:r>
              <w:rPr>
                <w:rFonts w:ascii="Verdana" w:hAnsi="Verdana"/>
                <w:b/>
                <w:bCs/>
                <w:sz w:val="22"/>
                <w:lang w:val="es-ES_tradnl"/>
              </w:rPr>
              <w:t>ANÁLISIS DE</w:t>
            </w:r>
            <w:r w:rsidR="00DD58E1">
              <w:rPr>
                <w:rFonts w:ascii="Verdana" w:hAnsi="Verdana"/>
                <w:b/>
                <w:bCs/>
                <w:sz w:val="22"/>
                <w:lang w:val="es-ES_tradnl"/>
              </w:rPr>
              <w:t>L</w:t>
            </w:r>
            <w:r>
              <w:rPr>
                <w:rFonts w:ascii="Verdana" w:hAnsi="Verdana"/>
                <w:b/>
                <w:bCs/>
                <w:sz w:val="22"/>
                <w:lang w:val="es-ES_tradnl"/>
              </w:rPr>
              <w:t xml:space="preserve"> COSTO INDIRECTO </w:t>
            </w:r>
            <w:r w:rsidRPr="009E1AF2">
              <w:rPr>
                <w:rFonts w:ascii="Verdana" w:hAnsi="Verdana"/>
                <w:b/>
                <w:bCs/>
                <w:sz w:val="22"/>
                <w:lang w:val="es-ES_tradnl"/>
              </w:rPr>
              <w:t>Y UTILIDAD</w:t>
            </w:r>
          </w:p>
        </w:tc>
        <w:tc>
          <w:tcPr>
            <w:tcW w:w="160" w:type="dxa"/>
          </w:tcPr>
          <w:p w:rsidR="00F34402" w:rsidRDefault="00F34402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402" w:rsidRDefault="00F34402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F34402" w:rsidRDefault="00F34402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9E1AF2" w:rsidRPr="00F34402" w:rsidRDefault="009E1AF2" w:rsidP="009E1AF2">
            <w:pPr>
              <w:jc w:val="center"/>
              <w:rPr>
                <w:rFonts w:ascii="Verdana" w:hAnsi="Verdana"/>
                <w:b/>
                <w:sz w:val="16"/>
              </w:rPr>
            </w:pPr>
          </w:p>
        </w:tc>
        <w:tc>
          <w:tcPr>
            <w:tcW w:w="985" w:type="dxa"/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F07D4">
              <w:rPr>
                <w:rFonts w:ascii="Verdana" w:hAnsi="Verdana"/>
                <w:b/>
                <w:sz w:val="22"/>
                <w:lang w:val="es-MX"/>
              </w:rPr>
              <w:t>0</w:t>
            </w:r>
            <w:r>
              <w:rPr>
                <w:rFonts w:ascii="Verdana" w:hAnsi="Verdana"/>
                <w:b/>
                <w:sz w:val="22"/>
                <w:lang w:val="es-MX"/>
              </w:rPr>
              <w:t>7</w:t>
            </w:r>
          </w:p>
        </w:tc>
        <w:tc>
          <w:tcPr>
            <w:tcW w:w="7076" w:type="dxa"/>
          </w:tcPr>
          <w:p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MX"/>
              </w:rPr>
              <w:t xml:space="preserve">CÁLCULO DEL COSTO POR FINANCIAMIENTO (C.F.)   </w:t>
            </w:r>
          </w:p>
        </w:tc>
        <w:tc>
          <w:tcPr>
            <w:tcW w:w="160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8F07D4">
              <w:rPr>
                <w:rFonts w:ascii="Verdana" w:hAnsi="Verdana"/>
                <w:b/>
                <w:sz w:val="22"/>
                <w:lang w:val="es-MX"/>
              </w:rPr>
              <w:t>0</w:t>
            </w:r>
            <w:r w:rsidR="00CD7866">
              <w:rPr>
                <w:rFonts w:ascii="Verdana" w:hAnsi="Verdana"/>
                <w:b/>
                <w:sz w:val="22"/>
                <w:lang w:val="es-MX"/>
              </w:rPr>
              <w:t>8</w:t>
            </w:r>
            <w:r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7076" w:type="dxa"/>
          </w:tcPr>
          <w:p w:rsidR="009E1AF2" w:rsidRDefault="00CD7866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CD7866">
              <w:rPr>
                <w:rFonts w:ascii="Verdana" w:hAnsi="Verdana"/>
                <w:b/>
                <w:bCs/>
                <w:sz w:val="22"/>
                <w:lang w:val="es-MX"/>
              </w:rPr>
              <w:t>ANÁLISIS DE PRECIOS UNITARIOS</w:t>
            </w:r>
          </w:p>
        </w:tc>
        <w:tc>
          <w:tcPr>
            <w:tcW w:w="160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722CB" w:rsidTr="00405184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F722CB" w:rsidRDefault="00F722CB" w:rsidP="00540D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F722CB" w:rsidRDefault="00F722CB" w:rsidP="00540D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</w:tcPr>
          <w:p w:rsidR="00F722CB" w:rsidRPr="00CD7866" w:rsidRDefault="00F722CB" w:rsidP="00540DFD">
            <w:pPr>
              <w:jc w:val="both"/>
              <w:rPr>
                <w:rFonts w:ascii="Verdana" w:hAnsi="Verdana"/>
                <w:b/>
                <w:bCs/>
                <w:sz w:val="22"/>
                <w:lang w:val="es-MX"/>
              </w:rPr>
            </w:pPr>
          </w:p>
        </w:tc>
        <w:tc>
          <w:tcPr>
            <w:tcW w:w="987" w:type="dxa"/>
            <w:gridSpan w:val="3"/>
            <w:tcBorders>
              <w:right w:val="single" w:sz="12" w:space="0" w:color="auto"/>
            </w:tcBorders>
          </w:tcPr>
          <w:p w:rsidR="00F722CB" w:rsidRDefault="00F722CB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81F1A" w:rsidTr="00540DFD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F81F1A" w:rsidRDefault="00F81F1A" w:rsidP="00540D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F81F1A" w:rsidRDefault="00F81F1A" w:rsidP="00540D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E-09 </w:t>
            </w:r>
          </w:p>
        </w:tc>
        <w:tc>
          <w:tcPr>
            <w:tcW w:w="7076" w:type="dxa"/>
          </w:tcPr>
          <w:p w:rsidR="00F81F1A" w:rsidRDefault="00F54B55" w:rsidP="00540DFD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bCs/>
                <w:sz w:val="22"/>
                <w:lang w:val="es-MX"/>
              </w:rPr>
              <w:t>PROGRAMA DE MONTOS DE</w:t>
            </w:r>
            <w:r w:rsidR="00F81F1A">
              <w:rPr>
                <w:rFonts w:ascii="Verdana" w:hAnsi="Verdana"/>
                <w:b/>
                <w:bCs/>
                <w:sz w:val="22"/>
                <w:lang w:val="es-MX"/>
              </w:rPr>
              <w:t xml:space="preserve"> ADQUI</w:t>
            </w:r>
            <w:r w:rsidR="00F81F1A" w:rsidRPr="00CD7866">
              <w:rPr>
                <w:rFonts w:ascii="Verdana" w:hAnsi="Verdana"/>
                <w:b/>
                <w:bCs/>
                <w:sz w:val="22"/>
                <w:lang w:val="es-MX"/>
              </w:rPr>
              <w:t>S</w:t>
            </w:r>
            <w:r w:rsidR="00F81F1A">
              <w:rPr>
                <w:rFonts w:ascii="Verdana" w:hAnsi="Verdana"/>
                <w:b/>
                <w:bCs/>
                <w:sz w:val="22"/>
                <w:lang w:val="es-MX"/>
              </w:rPr>
              <w:t>ICIÓN DE MATERIALES Y EQUIPOS DE INSTALACIÓN PERMANENTE</w:t>
            </w:r>
          </w:p>
        </w:tc>
        <w:tc>
          <w:tcPr>
            <w:tcW w:w="160" w:type="dxa"/>
          </w:tcPr>
          <w:p w:rsidR="00F81F1A" w:rsidRDefault="00F81F1A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F1A" w:rsidRDefault="00F81F1A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F81F1A" w:rsidRDefault="00F81F1A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F81F1A" w:rsidTr="00540DFD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F81F1A" w:rsidRDefault="00F81F1A" w:rsidP="00540D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F81F1A" w:rsidRDefault="00F81F1A" w:rsidP="00F81F1A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E-10 </w:t>
            </w:r>
          </w:p>
        </w:tc>
        <w:tc>
          <w:tcPr>
            <w:tcW w:w="7076" w:type="dxa"/>
          </w:tcPr>
          <w:p w:rsidR="00F81F1A" w:rsidRDefault="00F81F1A" w:rsidP="00F81F1A">
            <w:pPr>
              <w:jc w:val="both"/>
              <w:rPr>
                <w:rFonts w:ascii="Verdana" w:hAnsi="Verdana"/>
                <w:b/>
                <w:iCs/>
                <w:sz w:val="22"/>
                <w:lang w:val="es-ES_tradnl"/>
              </w:rPr>
            </w:pPr>
            <w:r>
              <w:rPr>
                <w:rFonts w:ascii="Verdana" w:hAnsi="Verdana"/>
                <w:b/>
                <w:iCs/>
                <w:sz w:val="22"/>
                <w:lang w:val="es-ES_tradnl"/>
              </w:rPr>
              <w:t xml:space="preserve">PROGRAMA DE MONTOS DE </w:t>
            </w:r>
            <w:r w:rsidR="00D96793">
              <w:rPr>
                <w:rFonts w:ascii="Verdana" w:hAnsi="Verdana"/>
                <w:b/>
                <w:iCs/>
                <w:sz w:val="22"/>
                <w:lang w:val="es-ES_tradnl"/>
              </w:rPr>
              <w:t>EJECUCIÓN GENERAL DE OBRA</w:t>
            </w:r>
          </w:p>
          <w:p w:rsidR="00F81F1A" w:rsidRPr="00F81F1A" w:rsidRDefault="00F81F1A" w:rsidP="00540DFD">
            <w:pPr>
              <w:jc w:val="both"/>
              <w:rPr>
                <w:rFonts w:ascii="Verdana" w:hAnsi="Verdana"/>
                <w:b/>
                <w:sz w:val="22"/>
                <w:lang w:val="es-ES_tradnl"/>
              </w:rPr>
            </w:pPr>
          </w:p>
        </w:tc>
        <w:tc>
          <w:tcPr>
            <w:tcW w:w="160" w:type="dxa"/>
          </w:tcPr>
          <w:p w:rsidR="00F81F1A" w:rsidRDefault="00F81F1A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F1A" w:rsidRDefault="00F81F1A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F81F1A" w:rsidRDefault="00F81F1A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722CB" w:rsidTr="00B670FF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F722CB" w:rsidRDefault="00F722CB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F722CB" w:rsidRDefault="00F722CB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</w:tcPr>
          <w:p w:rsidR="00F722CB" w:rsidRDefault="00F722CB" w:rsidP="00F81F1A">
            <w:pPr>
              <w:jc w:val="both"/>
              <w:rPr>
                <w:rFonts w:ascii="Verdana" w:hAnsi="Verdana"/>
                <w:b/>
                <w:iCs/>
                <w:sz w:val="22"/>
                <w:lang w:val="es-ES_tradnl"/>
              </w:rPr>
            </w:pPr>
          </w:p>
        </w:tc>
        <w:tc>
          <w:tcPr>
            <w:tcW w:w="987" w:type="dxa"/>
            <w:gridSpan w:val="3"/>
            <w:tcBorders>
              <w:right w:val="single" w:sz="12" w:space="0" w:color="auto"/>
            </w:tcBorders>
          </w:tcPr>
          <w:p w:rsidR="00F722CB" w:rsidRDefault="00F722CB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F81F1A">
              <w:rPr>
                <w:rFonts w:ascii="Verdana" w:hAnsi="Verdana"/>
                <w:b/>
                <w:sz w:val="22"/>
                <w:lang w:val="es-MX"/>
              </w:rPr>
              <w:t>11</w:t>
            </w:r>
            <w:r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7076" w:type="dxa"/>
          </w:tcPr>
          <w:p w:rsidR="00F81F1A" w:rsidRDefault="00F81F1A" w:rsidP="00F81F1A">
            <w:pPr>
              <w:jc w:val="both"/>
              <w:rPr>
                <w:rFonts w:ascii="Verdana" w:hAnsi="Verdana"/>
                <w:b/>
                <w:iCs/>
                <w:sz w:val="22"/>
                <w:lang w:val="es-ES_tradnl"/>
              </w:rPr>
            </w:pPr>
            <w:r>
              <w:rPr>
                <w:rFonts w:ascii="Verdana" w:hAnsi="Verdana"/>
                <w:b/>
                <w:iCs/>
                <w:sz w:val="22"/>
                <w:lang w:val="es-ES_tradnl"/>
              </w:rPr>
              <w:t>ANÁLISIS DE LOS COSTOS HORARIOS DE MAQUINARIA</w:t>
            </w:r>
          </w:p>
          <w:p w:rsidR="009E1AF2" w:rsidRPr="00CD7866" w:rsidRDefault="009E1AF2" w:rsidP="00940171">
            <w:pPr>
              <w:jc w:val="both"/>
              <w:rPr>
                <w:rFonts w:ascii="Verdana" w:hAnsi="Verdana"/>
                <w:b/>
                <w:iCs/>
                <w:sz w:val="22"/>
                <w:lang w:val="es-MX"/>
              </w:rPr>
            </w:pPr>
          </w:p>
        </w:tc>
        <w:tc>
          <w:tcPr>
            <w:tcW w:w="160" w:type="dxa"/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  <w:p w:rsidR="00B247F4" w:rsidRDefault="00B247F4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  <w:p w:rsidR="00B247F4" w:rsidRDefault="00B247F4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  <w:p w:rsidR="00B247F4" w:rsidRDefault="00B247F4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34402" w:rsidTr="0032093D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F34402" w:rsidRDefault="00F3440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F34402" w:rsidRDefault="00B247F4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E-12</w:t>
            </w:r>
          </w:p>
        </w:tc>
        <w:tc>
          <w:tcPr>
            <w:tcW w:w="7076" w:type="dxa"/>
          </w:tcPr>
          <w:p w:rsidR="00B247F4" w:rsidRDefault="00B247F4" w:rsidP="00B247F4">
            <w:pPr>
              <w:jc w:val="both"/>
              <w:rPr>
                <w:rFonts w:ascii="Verdana" w:hAnsi="Verdana"/>
                <w:b/>
                <w:iCs/>
                <w:sz w:val="22"/>
                <w:lang w:val="es-ES_tradnl"/>
              </w:rPr>
            </w:pPr>
            <w:r>
              <w:rPr>
                <w:rFonts w:ascii="Verdana" w:hAnsi="Verdana"/>
                <w:b/>
                <w:iCs/>
                <w:sz w:val="22"/>
                <w:lang w:val="es-ES_tradnl"/>
              </w:rPr>
              <w:t>LISTADO DE INSUMOS</w:t>
            </w:r>
            <w:r w:rsidR="00724054">
              <w:rPr>
                <w:rFonts w:ascii="Verdana" w:hAnsi="Verdana"/>
                <w:b/>
                <w:iCs/>
                <w:sz w:val="22"/>
                <w:lang w:val="es-ES_tradnl"/>
              </w:rPr>
              <w:t xml:space="preserve"> QUE INTEGRAN LA PORPOSICIÓN</w:t>
            </w:r>
          </w:p>
          <w:p w:rsidR="00F34402" w:rsidRPr="00CD7866" w:rsidRDefault="00F34402" w:rsidP="009E1AF2">
            <w:pPr>
              <w:jc w:val="both"/>
              <w:rPr>
                <w:rFonts w:ascii="Verdana" w:hAnsi="Verdana"/>
                <w:b/>
                <w:iCs/>
                <w:sz w:val="22"/>
                <w:lang w:val="es-ES_tradnl"/>
              </w:rPr>
            </w:pPr>
          </w:p>
        </w:tc>
        <w:tc>
          <w:tcPr>
            <w:tcW w:w="987" w:type="dxa"/>
            <w:gridSpan w:val="3"/>
            <w:tcBorders>
              <w:right w:val="single" w:sz="12" w:space="0" w:color="auto"/>
            </w:tcBorders>
          </w:tcPr>
          <w:p w:rsidR="00F34402" w:rsidRDefault="00225A6D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  <w:r>
              <w:rPr>
                <w:rFonts w:ascii="Verdana" w:hAnsi="Verdana"/>
                <w:noProof/>
                <w:sz w:val="18"/>
                <w:lang w:val="es-MX"/>
              </w:rPr>
              <w:pict>
                <v:rect id="_x0000_s2050" style="position:absolute;left:0;text-align:left;margin-left:3.35pt;margin-top:5.25pt;width:29.25pt;height:24pt;z-index:251658240;mso-position-horizontal-relative:text;mso-position-vertical-relative:text"/>
              </w:pict>
            </w:r>
          </w:p>
          <w:p w:rsidR="00B247F4" w:rsidRDefault="00B247F4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  <w:p w:rsidR="00B247F4" w:rsidRDefault="00B247F4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  <w:p w:rsidR="00B247F4" w:rsidRDefault="00B247F4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  <w:p w:rsidR="00B247F4" w:rsidRDefault="00B247F4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  <w:p w:rsidR="00B247F4" w:rsidRDefault="00B247F4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34402" w:rsidTr="00540DFD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F34402" w:rsidRDefault="00F34402" w:rsidP="00540D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F34402" w:rsidRDefault="00F34402" w:rsidP="00F3440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E-1</w:t>
            </w:r>
            <w:r w:rsidR="00F81F1A">
              <w:rPr>
                <w:rFonts w:ascii="Verdana" w:hAnsi="Verdana"/>
                <w:b/>
                <w:sz w:val="22"/>
                <w:lang w:val="es-MX"/>
              </w:rPr>
              <w:t>3</w:t>
            </w:r>
          </w:p>
        </w:tc>
        <w:tc>
          <w:tcPr>
            <w:tcW w:w="7076" w:type="dxa"/>
          </w:tcPr>
          <w:p w:rsidR="00F34402" w:rsidRDefault="00724054" w:rsidP="00540DFD">
            <w:pPr>
              <w:jc w:val="both"/>
              <w:rPr>
                <w:rFonts w:ascii="Verdana" w:hAnsi="Verdana"/>
                <w:b/>
                <w:iCs/>
                <w:sz w:val="22"/>
                <w:lang w:val="es-ES_tradnl"/>
              </w:rPr>
            </w:pPr>
            <w:r>
              <w:rPr>
                <w:rFonts w:ascii="Verdana" w:hAnsi="Verdana"/>
                <w:b/>
                <w:iCs/>
                <w:sz w:val="22"/>
                <w:lang w:val="es-ES_tradnl"/>
              </w:rPr>
              <w:t xml:space="preserve">ANÁLISIS DE </w:t>
            </w:r>
            <w:r w:rsidR="00F81F1A">
              <w:rPr>
                <w:rFonts w:ascii="Verdana" w:hAnsi="Verdana"/>
                <w:b/>
                <w:iCs/>
                <w:sz w:val="22"/>
                <w:lang w:val="es-ES_tradnl"/>
              </w:rPr>
              <w:t>COSTOS BÁSICOS</w:t>
            </w:r>
          </w:p>
          <w:p w:rsidR="00F34402" w:rsidRPr="00CD7866" w:rsidRDefault="00F34402" w:rsidP="00540DFD">
            <w:pPr>
              <w:jc w:val="both"/>
              <w:rPr>
                <w:rFonts w:ascii="Verdana" w:hAnsi="Verdana"/>
                <w:b/>
                <w:iCs/>
                <w:sz w:val="22"/>
                <w:lang w:val="es-MX"/>
              </w:rPr>
            </w:pPr>
          </w:p>
        </w:tc>
        <w:tc>
          <w:tcPr>
            <w:tcW w:w="160" w:type="dxa"/>
          </w:tcPr>
          <w:p w:rsidR="00F34402" w:rsidRDefault="00F34402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402" w:rsidRDefault="00F34402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F34402" w:rsidRDefault="00F34402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722CB" w:rsidTr="00F310B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F722CB" w:rsidRDefault="00F722CB" w:rsidP="00540D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F722CB" w:rsidRDefault="00F722CB" w:rsidP="00540D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</w:tcPr>
          <w:p w:rsidR="00F722CB" w:rsidRPr="00CD7866" w:rsidRDefault="00F722CB" w:rsidP="00540DFD">
            <w:pPr>
              <w:jc w:val="both"/>
              <w:rPr>
                <w:rFonts w:ascii="Verdana" w:hAnsi="Verdana"/>
                <w:b/>
                <w:iCs/>
                <w:sz w:val="22"/>
                <w:lang w:val="es-ES_tradnl"/>
              </w:rPr>
            </w:pPr>
          </w:p>
        </w:tc>
        <w:tc>
          <w:tcPr>
            <w:tcW w:w="987" w:type="dxa"/>
            <w:gridSpan w:val="3"/>
            <w:tcBorders>
              <w:right w:val="single" w:sz="12" w:space="0" w:color="auto"/>
            </w:tcBorders>
          </w:tcPr>
          <w:p w:rsidR="00F722CB" w:rsidRDefault="00F722CB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34402" w:rsidTr="00540DFD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:rsidR="00F34402" w:rsidRDefault="00F34402" w:rsidP="00540D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:rsidR="00F34402" w:rsidRDefault="00F81F1A" w:rsidP="00540D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E-14</w:t>
            </w:r>
            <w:r w:rsidR="00F34402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7076" w:type="dxa"/>
          </w:tcPr>
          <w:p w:rsidR="00F34402" w:rsidRPr="00CD7866" w:rsidRDefault="00940171" w:rsidP="00540DFD">
            <w:pPr>
              <w:jc w:val="both"/>
              <w:rPr>
                <w:rFonts w:ascii="Verdana" w:hAnsi="Verdana"/>
                <w:b/>
                <w:iCs/>
                <w:sz w:val="22"/>
                <w:lang w:val="es-MX"/>
              </w:rPr>
            </w:pPr>
            <w:r w:rsidRPr="00CD7866">
              <w:rPr>
                <w:rFonts w:ascii="Verdana" w:hAnsi="Verdana"/>
                <w:b/>
                <w:iCs/>
                <w:sz w:val="22"/>
                <w:lang w:val="es-ES_tradnl"/>
              </w:rPr>
              <w:t>GARANTÍA DE SERIEDAD DE LA PROPUESTA</w:t>
            </w:r>
          </w:p>
        </w:tc>
        <w:tc>
          <w:tcPr>
            <w:tcW w:w="160" w:type="dxa"/>
          </w:tcPr>
          <w:p w:rsidR="00F34402" w:rsidRDefault="00F34402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402" w:rsidRDefault="00F34402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:rsidR="00F34402" w:rsidRDefault="00F34402" w:rsidP="00540D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  <w:bottom w:val="single" w:sz="12" w:space="0" w:color="auto"/>
            </w:tcBorders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  <w:tcBorders>
              <w:bottom w:val="single" w:sz="12" w:space="0" w:color="auto"/>
            </w:tcBorders>
          </w:tcPr>
          <w:p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  <w:tcBorders>
              <w:bottom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  <w:tcBorders>
              <w:bottom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bottom w:val="single" w:sz="12" w:space="0" w:color="auto"/>
              <w:right w:val="single" w:sz="12" w:space="0" w:color="auto"/>
            </w:tcBorders>
          </w:tcPr>
          <w:p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</w:tbl>
    <w:p w:rsidR="00F454A3" w:rsidRDefault="00225A6D">
      <w:pPr>
        <w:jc w:val="both"/>
        <w:rPr>
          <w:lang w:val="es-MX"/>
        </w:rPr>
      </w:pPr>
      <w:r w:rsidRPr="00225A6D">
        <w:rPr>
          <w:rFonts w:ascii="Verdana" w:hAnsi="Verdana"/>
          <w:b/>
          <w:noProof/>
          <w:sz w:val="22"/>
          <w:lang w:val="es-MX"/>
        </w:rPr>
        <w:pict>
          <v:shape id="_x0000_s2053" type="#_x0000_t32" style="position:absolute;left:0;text-align:left;margin-left:3.1pt;margin-top:-103.95pt;width:463.6pt;height:0;flip:x;z-index:251660288;mso-position-horizontal-relative:text;mso-position-vertical-relative:text" o:connectortype="straight"/>
        </w:pict>
      </w:r>
      <w:r w:rsidR="00F454A3">
        <w:rPr>
          <w:lang w:val="es-MX"/>
        </w:rPr>
        <w:tab/>
      </w:r>
      <w:r w:rsidR="00F454A3">
        <w:rPr>
          <w:lang w:val="es-MX"/>
        </w:rPr>
        <w:tab/>
      </w:r>
      <w:r w:rsidR="00F454A3">
        <w:rPr>
          <w:lang w:val="es-MX"/>
        </w:rPr>
        <w:tab/>
      </w:r>
    </w:p>
    <w:sectPr w:rsidR="00F454A3" w:rsidSect="00637AF9">
      <w:headerReference w:type="default" r:id="rId7"/>
      <w:pgSz w:w="12242" w:h="15842" w:code="1"/>
      <w:pgMar w:top="1418" w:right="1418" w:bottom="1701" w:left="1418" w:header="709" w:footer="1335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6AB" w:rsidRDefault="00DA36AB">
      <w:r>
        <w:separator/>
      </w:r>
    </w:p>
  </w:endnote>
  <w:endnote w:type="continuationSeparator" w:id="0">
    <w:p w:rsidR="00DA36AB" w:rsidRDefault="00DA3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6AB" w:rsidRDefault="00DA36AB">
      <w:r>
        <w:separator/>
      </w:r>
    </w:p>
  </w:footnote>
  <w:footnote w:type="continuationSeparator" w:id="0">
    <w:p w:rsidR="00DA36AB" w:rsidRDefault="00DA36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4A3" w:rsidRDefault="00F454A3">
    <w:pPr>
      <w:pStyle w:val="Encabezado"/>
      <w:jc w:val="right"/>
      <w:rPr>
        <w:rFonts w:ascii="Arial Narrow" w:hAnsi="Arial Narrow"/>
        <w:b/>
        <w:sz w:val="24"/>
        <w:szCs w:val="24"/>
        <w:lang w:val="es-MX"/>
      </w:rPr>
    </w:pPr>
  </w:p>
  <w:p w:rsidR="00F454A3" w:rsidRDefault="00637AF9">
    <w:pPr>
      <w:pStyle w:val="Encabezado"/>
      <w:jc w:val="right"/>
      <w:rPr>
        <w:rFonts w:ascii="Arial Narrow" w:hAnsi="Arial Narrow"/>
        <w:b/>
        <w:sz w:val="24"/>
        <w:szCs w:val="24"/>
        <w:lang w:val="es-MX"/>
      </w:rPr>
    </w:pPr>
    <w:r w:rsidRPr="00196F5B">
      <w:rPr>
        <w:rFonts w:ascii="Arial Narrow" w:hAnsi="Arial Narrow"/>
        <w:b/>
        <w:sz w:val="24"/>
        <w:szCs w:val="24"/>
        <w:lang w:val="es-MX"/>
      </w:rPr>
      <w:t xml:space="preserve">LICITACIÓN No. </w:t>
    </w:r>
    <w:r w:rsidR="00AA0887">
      <w:rPr>
        <w:rFonts w:ascii="Arial Narrow" w:hAnsi="Arial Narrow"/>
        <w:b/>
        <w:bCs/>
        <w:sz w:val="24"/>
        <w:szCs w:val="24"/>
        <w:lang w:val="es-MX"/>
      </w:rPr>
      <w:t>_______________________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removePersonalInformation/>
  <w:removeDateAndTime/>
  <w:embedSystemFonts/>
  <w:proofState w:spelling="clean" w:grammar="clean"/>
  <w:stylePaneFormatFilter w:val="3F01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</w:compat>
  <w:rsids>
    <w:rsidRoot w:val="00C97149"/>
    <w:rsid w:val="00002EDB"/>
    <w:rsid w:val="00003DD9"/>
    <w:rsid w:val="0001502C"/>
    <w:rsid w:val="00016BEC"/>
    <w:rsid w:val="00032A9D"/>
    <w:rsid w:val="0005282B"/>
    <w:rsid w:val="00053A44"/>
    <w:rsid w:val="0006209B"/>
    <w:rsid w:val="00070537"/>
    <w:rsid w:val="00072562"/>
    <w:rsid w:val="000735F2"/>
    <w:rsid w:val="0007625F"/>
    <w:rsid w:val="00081E3E"/>
    <w:rsid w:val="00090CE5"/>
    <w:rsid w:val="00091D5E"/>
    <w:rsid w:val="000942B2"/>
    <w:rsid w:val="0009610B"/>
    <w:rsid w:val="000A232F"/>
    <w:rsid w:val="000A34F0"/>
    <w:rsid w:val="000A6D5B"/>
    <w:rsid w:val="000B1253"/>
    <w:rsid w:val="000C22A1"/>
    <w:rsid w:val="000D0DD6"/>
    <w:rsid w:val="000E5E71"/>
    <w:rsid w:val="000E6832"/>
    <w:rsid w:val="000F07C3"/>
    <w:rsid w:val="000F1B8F"/>
    <w:rsid w:val="000F1FC1"/>
    <w:rsid w:val="000F244A"/>
    <w:rsid w:val="00106998"/>
    <w:rsid w:val="001133AD"/>
    <w:rsid w:val="001156C3"/>
    <w:rsid w:val="00120550"/>
    <w:rsid w:val="001218B8"/>
    <w:rsid w:val="00124464"/>
    <w:rsid w:val="00135B10"/>
    <w:rsid w:val="00140470"/>
    <w:rsid w:val="00143143"/>
    <w:rsid w:val="0015196C"/>
    <w:rsid w:val="00151C77"/>
    <w:rsid w:val="00152893"/>
    <w:rsid w:val="001528B8"/>
    <w:rsid w:val="0016360C"/>
    <w:rsid w:val="00166175"/>
    <w:rsid w:val="001674F9"/>
    <w:rsid w:val="00170D80"/>
    <w:rsid w:val="001771AD"/>
    <w:rsid w:val="00182A26"/>
    <w:rsid w:val="00185ECA"/>
    <w:rsid w:val="0019199A"/>
    <w:rsid w:val="00191E26"/>
    <w:rsid w:val="00195C25"/>
    <w:rsid w:val="00196B9F"/>
    <w:rsid w:val="001B1C3F"/>
    <w:rsid w:val="001B1C75"/>
    <w:rsid w:val="001B796C"/>
    <w:rsid w:val="001C3553"/>
    <w:rsid w:val="001C4544"/>
    <w:rsid w:val="001D7736"/>
    <w:rsid w:val="001E08E2"/>
    <w:rsid w:val="001E395D"/>
    <w:rsid w:val="001E3F3F"/>
    <w:rsid w:val="001E6FFD"/>
    <w:rsid w:val="001F2ECB"/>
    <w:rsid w:val="001F3549"/>
    <w:rsid w:val="001F5836"/>
    <w:rsid w:val="0021530E"/>
    <w:rsid w:val="002250D8"/>
    <w:rsid w:val="00225A6D"/>
    <w:rsid w:val="00233F72"/>
    <w:rsid w:val="00237942"/>
    <w:rsid w:val="00243BEA"/>
    <w:rsid w:val="00250A0D"/>
    <w:rsid w:val="00252156"/>
    <w:rsid w:val="002576B6"/>
    <w:rsid w:val="00261A91"/>
    <w:rsid w:val="0026702F"/>
    <w:rsid w:val="00274A83"/>
    <w:rsid w:val="00284F69"/>
    <w:rsid w:val="002974A0"/>
    <w:rsid w:val="002B3E6E"/>
    <w:rsid w:val="002B7DB6"/>
    <w:rsid w:val="002C4BE4"/>
    <w:rsid w:val="002C4F01"/>
    <w:rsid w:val="002C57D9"/>
    <w:rsid w:val="002E46A7"/>
    <w:rsid w:val="002E5FDA"/>
    <w:rsid w:val="002E6469"/>
    <w:rsid w:val="002E74CC"/>
    <w:rsid w:val="0031093D"/>
    <w:rsid w:val="003142FE"/>
    <w:rsid w:val="00315A27"/>
    <w:rsid w:val="0032494C"/>
    <w:rsid w:val="003350BF"/>
    <w:rsid w:val="003478C7"/>
    <w:rsid w:val="00350326"/>
    <w:rsid w:val="00353650"/>
    <w:rsid w:val="003551D7"/>
    <w:rsid w:val="00367D90"/>
    <w:rsid w:val="003738B0"/>
    <w:rsid w:val="0037526D"/>
    <w:rsid w:val="00375BFE"/>
    <w:rsid w:val="00376034"/>
    <w:rsid w:val="0038146B"/>
    <w:rsid w:val="003A0CDC"/>
    <w:rsid w:val="003A138C"/>
    <w:rsid w:val="003B30F0"/>
    <w:rsid w:val="003B5C82"/>
    <w:rsid w:val="003C4170"/>
    <w:rsid w:val="003C68C5"/>
    <w:rsid w:val="003E7BA2"/>
    <w:rsid w:val="003F00C5"/>
    <w:rsid w:val="003F7FF9"/>
    <w:rsid w:val="004000A0"/>
    <w:rsid w:val="00404B79"/>
    <w:rsid w:val="0040566E"/>
    <w:rsid w:val="00412774"/>
    <w:rsid w:val="004268F6"/>
    <w:rsid w:val="004329FA"/>
    <w:rsid w:val="00437C8F"/>
    <w:rsid w:val="00441D7F"/>
    <w:rsid w:val="00456300"/>
    <w:rsid w:val="00465F58"/>
    <w:rsid w:val="004777C3"/>
    <w:rsid w:val="004932CB"/>
    <w:rsid w:val="00493CAD"/>
    <w:rsid w:val="00495F07"/>
    <w:rsid w:val="004A7C61"/>
    <w:rsid w:val="004C0BBE"/>
    <w:rsid w:val="004C27F4"/>
    <w:rsid w:val="004D20E9"/>
    <w:rsid w:val="004E2663"/>
    <w:rsid w:val="004E27F8"/>
    <w:rsid w:val="004E2AD2"/>
    <w:rsid w:val="004F0856"/>
    <w:rsid w:val="004F1F0E"/>
    <w:rsid w:val="00505830"/>
    <w:rsid w:val="00506493"/>
    <w:rsid w:val="005156B6"/>
    <w:rsid w:val="00517B03"/>
    <w:rsid w:val="00517B42"/>
    <w:rsid w:val="0052506E"/>
    <w:rsid w:val="005251D5"/>
    <w:rsid w:val="005310A6"/>
    <w:rsid w:val="00534A83"/>
    <w:rsid w:val="00535FEC"/>
    <w:rsid w:val="00544285"/>
    <w:rsid w:val="0054685D"/>
    <w:rsid w:val="00550C51"/>
    <w:rsid w:val="00555A2A"/>
    <w:rsid w:val="00556D6A"/>
    <w:rsid w:val="00562EB3"/>
    <w:rsid w:val="0056329F"/>
    <w:rsid w:val="005705EF"/>
    <w:rsid w:val="00575C06"/>
    <w:rsid w:val="005808E5"/>
    <w:rsid w:val="00582EF4"/>
    <w:rsid w:val="005872FD"/>
    <w:rsid w:val="0059060B"/>
    <w:rsid w:val="005934C7"/>
    <w:rsid w:val="005964E1"/>
    <w:rsid w:val="005A52CE"/>
    <w:rsid w:val="005A65AC"/>
    <w:rsid w:val="005A7AA7"/>
    <w:rsid w:val="005B3963"/>
    <w:rsid w:val="005B4EA0"/>
    <w:rsid w:val="005B501C"/>
    <w:rsid w:val="005B6067"/>
    <w:rsid w:val="005B6BF7"/>
    <w:rsid w:val="005C3183"/>
    <w:rsid w:val="005D3F25"/>
    <w:rsid w:val="005D54D1"/>
    <w:rsid w:val="005F0D14"/>
    <w:rsid w:val="005F3C33"/>
    <w:rsid w:val="00606DB2"/>
    <w:rsid w:val="00614325"/>
    <w:rsid w:val="00614EE2"/>
    <w:rsid w:val="00617C4C"/>
    <w:rsid w:val="00623BA4"/>
    <w:rsid w:val="006241B9"/>
    <w:rsid w:val="0063619F"/>
    <w:rsid w:val="00636422"/>
    <w:rsid w:val="00637AF9"/>
    <w:rsid w:val="00637FBD"/>
    <w:rsid w:val="00641163"/>
    <w:rsid w:val="00642CA8"/>
    <w:rsid w:val="006514D6"/>
    <w:rsid w:val="00656578"/>
    <w:rsid w:val="00662BE9"/>
    <w:rsid w:val="00672277"/>
    <w:rsid w:val="00674BF3"/>
    <w:rsid w:val="006754C2"/>
    <w:rsid w:val="006805A7"/>
    <w:rsid w:val="0068263A"/>
    <w:rsid w:val="0069005D"/>
    <w:rsid w:val="006924BD"/>
    <w:rsid w:val="006A070C"/>
    <w:rsid w:val="006B3DF9"/>
    <w:rsid w:val="006B4EA1"/>
    <w:rsid w:val="006B6138"/>
    <w:rsid w:val="006D200C"/>
    <w:rsid w:val="006D74F2"/>
    <w:rsid w:val="006E19CC"/>
    <w:rsid w:val="006E2900"/>
    <w:rsid w:val="006E3643"/>
    <w:rsid w:val="006E6C8B"/>
    <w:rsid w:val="006E71D9"/>
    <w:rsid w:val="006F4FC5"/>
    <w:rsid w:val="006F65C2"/>
    <w:rsid w:val="006F7103"/>
    <w:rsid w:val="00714F4E"/>
    <w:rsid w:val="00714FE4"/>
    <w:rsid w:val="00717577"/>
    <w:rsid w:val="0072144B"/>
    <w:rsid w:val="00724054"/>
    <w:rsid w:val="0072446E"/>
    <w:rsid w:val="00731235"/>
    <w:rsid w:val="00736AD2"/>
    <w:rsid w:val="00741BBF"/>
    <w:rsid w:val="00745979"/>
    <w:rsid w:val="007528C4"/>
    <w:rsid w:val="0076218C"/>
    <w:rsid w:val="00774511"/>
    <w:rsid w:val="007812D6"/>
    <w:rsid w:val="00785BE1"/>
    <w:rsid w:val="00795ECF"/>
    <w:rsid w:val="007B4CB0"/>
    <w:rsid w:val="007C22FE"/>
    <w:rsid w:val="007C25B9"/>
    <w:rsid w:val="007C7D1E"/>
    <w:rsid w:val="007E1079"/>
    <w:rsid w:val="00800B0C"/>
    <w:rsid w:val="00804702"/>
    <w:rsid w:val="00825176"/>
    <w:rsid w:val="00832AB2"/>
    <w:rsid w:val="00840BB5"/>
    <w:rsid w:val="00847A2A"/>
    <w:rsid w:val="00851148"/>
    <w:rsid w:val="00851C86"/>
    <w:rsid w:val="008571C4"/>
    <w:rsid w:val="0086126F"/>
    <w:rsid w:val="00865D37"/>
    <w:rsid w:val="008673E3"/>
    <w:rsid w:val="00877C7B"/>
    <w:rsid w:val="00877FA8"/>
    <w:rsid w:val="008816D9"/>
    <w:rsid w:val="00892135"/>
    <w:rsid w:val="00894E3D"/>
    <w:rsid w:val="00896057"/>
    <w:rsid w:val="00897B6D"/>
    <w:rsid w:val="00897C69"/>
    <w:rsid w:val="00897FBC"/>
    <w:rsid w:val="008A0C43"/>
    <w:rsid w:val="008A2F33"/>
    <w:rsid w:val="008B1FC9"/>
    <w:rsid w:val="008B6ADA"/>
    <w:rsid w:val="008B74E4"/>
    <w:rsid w:val="008C19AC"/>
    <w:rsid w:val="008C21DE"/>
    <w:rsid w:val="008D1FC6"/>
    <w:rsid w:val="008D3E08"/>
    <w:rsid w:val="008D6E89"/>
    <w:rsid w:val="008D7D8B"/>
    <w:rsid w:val="008F07D4"/>
    <w:rsid w:val="008F6BAF"/>
    <w:rsid w:val="00904E59"/>
    <w:rsid w:val="00914A74"/>
    <w:rsid w:val="009168BB"/>
    <w:rsid w:val="00922477"/>
    <w:rsid w:val="00924C70"/>
    <w:rsid w:val="00925EF3"/>
    <w:rsid w:val="00933E2A"/>
    <w:rsid w:val="00940171"/>
    <w:rsid w:val="0094656C"/>
    <w:rsid w:val="009558CC"/>
    <w:rsid w:val="00955DAB"/>
    <w:rsid w:val="00963804"/>
    <w:rsid w:val="009644D6"/>
    <w:rsid w:val="0096542F"/>
    <w:rsid w:val="00976373"/>
    <w:rsid w:val="009846B8"/>
    <w:rsid w:val="00985814"/>
    <w:rsid w:val="0099330B"/>
    <w:rsid w:val="0099669B"/>
    <w:rsid w:val="009A0B11"/>
    <w:rsid w:val="009C5DAB"/>
    <w:rsid w:val="009C7441"/>
    <w:rsid w:val="009D12D0"/>
    <w:rsid w:val="009D6BCE"/>
    <w:rsid w:val="009E1AF2"/>
    <w:rsid w:val="009E380C"/>
    <w:rsid w:val="009E49F0"/>
    <w:rsid w:val="009F26F1"/>
    <w:rsid w:val="00A02892"/>
    <w:rsid w:val="00A0615F"/>
    <w:rsid w:val="00A07C85"/>
    <w:rsid w:val="00A14A8E"/>
    <w:rsid w:val="00A20547"/>
    <w:rsid w:val="00A22A66"/>
    <w:rsid w:val="00A22F0E"/>
    <w:rsid w:val="00A4048D"/>
    <w:rsid w:val="00A46216"/>
    <w:rsid w:val="00A519D3"/>
    <w:rsid w:val="00A60E76"/>
    <w:rsid w:val="00A620DB"/>
    <w:rsid w:val="00A623F8"/>
    <w:rsid w:val="00A63FD3"/>
    <w:rsid w:val="00A663E4"/>
    <w:rsid w:val="00A73055"/>
    <w:rsid w:val="00A77105"/>
    <w:rsid w:val="00A82C7F"/>
    <w:rsid w:val="00A90294"/>
    <w:rsid w:val="00A976BD"/>
    <w:rsid w:val="00A979A0"/>
    <w:rsid w:val="00AA0887"/>
    <w:rsid w:val="00AA187F"/>
    <w:rsid w:val="00AA3AED"/>
    <w:rsid w:val="00AA4EDF"/>
    <w:rsid w:val="00AB4A83"/>
    <w:rsid w:val="00AB6929"/>
    <w:rsid w:val="00AC0133"/>
    <w:rsid w:val="00AC667C"/>
    <w:rsid w:val="00AD7342"/>
    <w:rsid w:val="00AE2A78"/>
    <w:rsid w:val="00AE3F4D"/>
    <w:rsid w:val="00AE5DB6"/>
    <w:rsid w:val="00AF65F7"/>
    <w:rsid w:val="00AF6F43"/>
    <w:rsid w:val="00B227F1"/>
    <w:rsid w:val="00B247F4"/>
    <w:rsid w:val="00B273EE"/>
    <w:rsid w:val="00B32A99"/>
    <w:rsid w:val="00B37E45"/>
    <w:rsid w:val="00B447B0"/>
    <w:rsid w:val="00B46EDF"/>
    <w:rsid w:val="00B52010"/>
    <w:rsid w:val="00B62669"/>
    <w:rsid w:val="00B660B3"/>
    <w:rsid w:val="00B72CF0"/>
    <w:rsid w:val="00B87723"/>
    <w:rsid w:val="00B9004E"/>
    <w:rsid w:val="00B90762"/>
    <w:rsid w:val="00BA4437"/>
    <w:rsid w:val="00BA781B"/>
    <w:rsid w:val="00BC2DEC"/>
    <w:rsid w:val="00BC4D72"/>
    <w:rsid w:val="00BC5583"/>
    <w:rsid w:val="00BD124F"/>
    <w:rsid w:val="00BE1020"/>
    <w:rsid w:val="00BE106C"/>
    <w:rsid w:val="00BE72AB"/>
    <w:rsid w:val="00BE776A"/>
    <w:rsid w:val="00BF07B2"/>
    <w:rsid w:val="00BF3BAF"/>
    <w:rsid w:val="00BF44E7"/>
    <w:rsid w:val="00BF7385"/>
    <w:rsid w:val="00C01623"/>
    <w:rsid w:val="00C02280"/>
    <w:rsid w:val="00C02567"/>
    <w:rsid w:val="00C07925"/>
    <w:rsid w:val="00C13EC7"/>
    <w:rsid w:val="00C16EA9"/>
    <w:rsid w:val="00C2085A"/>
    <w:rsid w:val="00C22D48"/>
    <w:rsid w:val="00C266FB"/>
    <w:rsid w:val="00C279D6"/>
    <w:rsid w:val="00C302C8"/>
    <w:rsid w:val="00C314DE"/>
    <w:rsid w:val="00C336CE"/>
    <w:rsid w:val="00C33876"/>
    <w:rsid w:val="00C37897"/>
    <w:rsid w:val="00C466EA"/>
    <w:rsid w:val="00C47696"/>
    <w:rsid w:val="00C53597"/>
    <w:rsid w:val="00C76222"/>
    <w:rsid w:val="00C80AA5"/>
    <w:rsid w:val="00C81A5E"/>
    <w:rsid w:val="00C96CD7"/>
    <w:rsid w:val="00C97149"/>
    <w:rsid w:val="00CA4790"/>
    <w:rsid w:val="00CB3BAB"/>
    <w:rsid w:val="00CB5BB3"/>
    <w:rsid w:val="00CC15BD"/>
    <w:rsid w:val="00CC29F6"/>
    <w:rsid w:val="00CD200C"/>
    <w:rsid w:val="00CD7866"/>
    <w:rsid w:val="00CF7735"/>
    <w:rsid w:val="00D02A5E"/>
    <w:rsid w:val="00D05FA9"/>
    <w:rsid w:val="00D0647A"/>
    <w:rsid w:val="00D15979"/>
    <w:rsid w:val="00D224BC"/>
    <w:rsid w:val="00D33283"/>
    <w:rsid w:val="00D46B07"/>
    <w:rsid w:val="00D524F7"/>
    <w:rsid w:val="00D623B2"/>
    <w:rsid w:val="00D6702B"/>
    <w:rsid w:val="00D72446"/>
    <w:rsid w:val="00D81A8B"/>
    <w:rsid w:val="00D86B41"/>
    <w:rsid w:val="00D92000"/>
    <w:rsid w:val="00D92224"/>
    <w:rsid w:val="00D941D0"/>
    <w:rsid w:val="00D96793"/>
    <w:rsid w:val="00DA36AB"/>
    <w:rsid w:val="00DA5AEE"/>
    <w:rsid w:val="00DB3875"/>
    <w:rsid w:val="00DC08EF"/>
    <w:rsid w:val="00DC2D0B"/>
    <w:rsid w:val="00DC4265"/>
    <w:rsid w:val="00DD58E1"/>
    <w:rsid w:val="00DD6E13"/>
    <w:rsid w:val="00DE5167"/>
    <w:rsid w:val="00DE79E2"/>
    <w:rsid w:val="00DE7E27"/>
    <w:rsid w:val="00DF5C80"/>
    <w:rsid w:val="00DF7202"/>
    <w:rsid w:val="00E06BD3"/>
    <w:rsid w:val="00E102E6"/>
    <w:rsid w:val="00E12FAD"/>
    <w:rsid w:val="00E169EA"/>
    <w:rsid w:val="00E21F9A"/>
    <w:rsid w:val="00E37C06"/>
    <w:rsid w:val="00E43032"/>
    <w:rsid w:val="00E46340"/>
    <w:rsid w:val="00E50C2C"/>
    <w:rsid w:val="00E52CFC"/>
    <w:rsid w:val="00E55118"/>
    <w:rsid w:val="00E55F8B"/>
    <w:rsid w:val="00E57168"/>
    <w:rsid w:val="00E86F18"/>
    <w:rsid w:val="00E92E14"/>
    <w:rsid w:val="00EB2812"/>
    <w:rsid w:val="00EB6B8F"/>
    <w:rsid w:val="00EC4647"/>
    <w:rsid w:val="00EC7D9D"/>
    <w:rsid w:val="00ED38D0"/>
    <w:rsid w:val="00ED3D49"/>
    <w:rsid w:val="00ED4A3E"/>
    <w:rsid w:val="00ED5A26"/>
    <w:rsid w:val="00ED5BB1"/>
    <w:rsid w:val="00EE3E2E"/>
    <w:rsid w:val="00EE6264"/>
    <w:rsid w:val="00F02483"/>
    <w:rsid w:val="00F04A04"/>
    <w:rsid w:val="00F15829"/>
    <w:rsid w:val="00F16DEC"/>
    <w:rsid w:val="00F247D1"/>
    <w:rsid w:val="00F34402"/>
    <w:rsid w:val="00F34472"/>
    <w:rsid w:val="00F37032"/>
    <w:rsid w:val="00F41ED2"/>
    <w:rsid w:val="00F454A3"/>
    <w:rsid w:val="00F54B55"/>
    <w:rsid w:val="00F55195"/>
    <w:rsid w:val="00F613A5"/>
    <w:rsid w:val="00F639BE"/>
    <w:rsid w:val="00F722CB"/>
    <w:rsid w:val="00F81F1A"/>
    <w:rsid w:val="00F84F86"/>
    <w:rsid w:val="00F87D31"/>
    <w:rsid w:val="00F903DC"/>
    <w:rsid w:val="00F963FA"/>
    <w:rsid w:val="00F96B50"/>
    <w:rsid w:val="00FA5487"/>
    <w:rsid w:val="00FB2A75"/>
    <w:rsid w:val="00FC46B1"/>
    <w:rsid w:val="00FC6C19"/>
    <w:rsid w:val="00FD006C"/>
    <w:rsid w:val="00FD26DD"/>
    <w:rsid w:val="00FE0BA3"/>
    <w:rsid w:val="00FE2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  <o:rules v:ext="edit">
        <o:r id="V:Rule3" type="connector" idref="#_x0000_s2052"/>
        <o:r id="V:Rule4" type="connector" idref="#_x0000_s2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118"/>
    <w:pPr>
      <w:widowControl w:val="0"/>
      <w:overflowPunct w:val="0"/>
      <w:autoSpaceDE w:val="0"/>
      <w:autoSpaceDN w:val="0"/>
      <w:adjustRightInd w:val="0"/>
      <w:textAlignment w:val="baseline"/>
    </w:pPr>
    <w:rPr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5511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55118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semiHidden/>
    <w:rsid w:val="00E551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EC8A0-3D88-46C1-A7FD-C0F536BDC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2023-07-17T23:55:00Z</dcterms:created>
  <dcterms:modified xsi:type="dcterms:W3CDTF">2023-07-18T17:36:00Z</dcterms:modified>
</cp:coreProperties>
</file>